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EEBD" w14:textId="2C52F0F0" w:rsidR="00326714" w:rsidRPr="00E73EC5" w:rsidRDefault="0070310E" w:rsidP="00E73EC5">
      <w:pPr>
        <w:jc w:val="center"/>
        <w:rPr>
          <w:b/>
          <w:sz w:val="80"/>
          <w:szCs w:val="80"/>
        </w:rPr>
      </w:pPr>
      <w:r>
        <w:rPr>
          <w:noProof/>
        </w:rPr>
        <w:drawing>
          <wp:inline distT="0" distB="0" distL="0" distR="0" wp14:anchorId="604585AE" wp14:editId="75B0C991">
            <wp:extent cx="2303223" cy="869834"/>
            <wp:effectExtent l="0" t="0" r="1905" b="6985"/>
            <wp:docPr id="1026" name="Picture 2" descr="A green and black rectangle with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26D2FFC-D314-F4D8-AD35-D4FED4E318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green and black rectangle with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A26D2FFC-D314-F4D8-AD35-D4FED4E318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223" cy="869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D8E586" wp14:editId="12847EA8">
            <wp:extent cx="2534130" cy="962089"/>
            <wp:effectExtent l="0" t="0" r="0" b="0"/>
            <wp:docPr id="555948231" name="Picture 1" descr="A logo for a river fishing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48231" name="Picture 1" descr="A logo for a river fishing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130" cy="96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F58A1" w14:textId="06920AE0" w:rsidR="00AA505F" w:rsidRPr="0070310E" w:rsidRDefault="55BD9836" w:rsidP="0070310E">
      <w:pPr>
        <w:rPr>
          <w:sz w:val="16"/>
          <w:szCs w:val="16"/>
        </w:rPr>
      </w:pPr>
      <w:r w:rsidRPr="0070310E">
        <w:rPr>
          <w:sz w:val="16"/>
          <w:szCs w:val="16"/>
        </w:rPr>
        <w:t xml:space="preserve">                                     </w:t>
      </w:r>
    </w:p>
    <w:p w14:paraId="5F702873" w14:textId="1F34C833" w:rsidR="00EF6F66" w:rsidRDefault="00324CF0" w:rsidP="00324CF0">
      <w:pPr>
        <w:tabs>
          <w:tab w:val="center" w:pos="4876"/>
          <w:tab w:val="left" w:pos="8640"/>
        </w:tabs>
        <w:spacing w:after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ab/>
      </w:r>
      <w:r w:rsidR="005F4563" w:rsidRPr="7B120CB8">
        <w:rPr>
          <w:b/>
          <w:bCs/>
          <w:sz w:val="52"/>
          <w:szCs w:val="52"/>
        </w:rPr>
        <w:t>Invitation to Tender</w:t>
      </w:r>
      <w:r>
        <w:rPr>
          <w:b/>
          <w:bCs/>
          <w:sz w:val="52"/>
          <w:szCs w:val="52"/>
        </w:rPr>
        <w:tab/>
      </w:r>
    </w:p>
    <w:p w14:paraId="529684A9" w14:textId="5DC6D677" w:rsidR="002C270F" w:rsidRPr="009A3C71" w:rsidRDefault="002E736C" w:rsidP="00E73EC5">
      <w:pPr>
        <w:spacing w:after="0"/>
        <w:jc w:val="center"/>
        <w:rPr>
          <w:i/>
          <w:iCs/>
          <w:sz w:val="32"/>
          <w:szCs w:val="32"/>
        </w:rPr>
      </w:pPr>
      <w:r w:rsidRPr="14316F93">
        <w:rPr>
          <w:i/>
          <w:iCs/>
          <w:sz w:val="32"/>
          <w:szCs w:val="32"/>
        </w:rPr>
        <w:t>Location:</w:t>
      </w:r>
      <w:r w:rsidR="00C82C83" w:rsidRPr="14316F93">
        <w:rPr>
          <w:i/>
          <w:iCs/>
          <w:sz w:val="32"/>
          <w:szCs w:val="32"/>
        </w:rPr>
        <w:t xml:space="preserve"> </w:t>
      </w:r>
      <w:proofErr w:type="spellStart"/>
      <w:r w:rsidR="006E639E">
        <w:rPr>
          <w:i/>
          <w:iCs/>
          <w:sz w:val="32"/>
          <w:szCs w:val="32"/>
        </w:rPr>
        <w:t>Mountwood</w:t>
      </w:r>
      <w:proofErr w:type="spellEnd"/>
      <w:r w:rsidR="00595677">
        <w:rPr>
          <w:i/>
          <w:iCs/>
          <w:sz w:val="32"/>
          <w:szCs w:val="32"/>
        </w:rPr>
        <w:t xml:space="preserve"> Farm, </w:t>
      </w:r>
      <w:proofErr w:type="spellStart"/>
      <w:r w:rsidR="003B1F3B">
        <w:rPr>
          <w:i/>
          <w:iCs/>
          <w:sz w:val="32"/>
          <w:szCs w:val="32"/>
        </w:rPr>
        <w:t>Chenies</w:t>
      </w:r>
      <w:proofErr w:type="spellEnd"/>
      <w:r w:rsidR="003B1F3B">
        <w:rPr>
          <w:i/>
          <w:iCs/>
          <w:sz w:val="32"/>
          <w:szCs w:val="32"/>
        </w:rPr>
        <w:t xml:space="preserve"> WD3 6ES</w:t>
      </w:r>
    </w:p>
    <w:p w14:paraId="23AEDD4B" w14:textId="301E85DF" w:rsidR="00AA505F" w:rsidRDefault="002E736C" w:rsidP="00E73EC5">
      <w:pPr>
        <w:spacing w:after="0"/>
        <w:jc w:val="center"/>
        <w:rPr>
          <w:i/>
          <w:iCs/>
          <w:sz w:val="32"/>
          <w:szCs w:val="32"/>
        </w:rPr>
      </w:pPr>
      <w:r w:rsidRPr="14316F93">
        <w:rPr>
          <w:i/>
          <w:iCs/>
          <w:sz w:val="32"/>
          <w:szCs w:val="32"/>
        </w:rPr>
        <w:t>Works:</w:t>
      </w:r>
      <w:r w:rsidR="00C82C83" w:rsidRPr="14316F93">
        <w:rPr>
          <w:i/>
          <w:iCs/>
          <w:sz w:val="32"/>
          <w:szCs w:val="32"/>
        </w:rPr>
        <w:t xml:space="preserve"> </w:t>
      </w:r>
      <w:r w:rsidR="00504BE3">
        <w:rPr>
          <w:i/>
          <w:iCs/>
          <w:sz w:val="32"/>
          <w:szCs w:val="32"/>
        </w:rPr>
        <w:t>Hedge</w:t>
      </w:r>
      <w:r w:rsidR="00C87AAF">
        <w:rPr>
          <w:i/>
          <w:iCs/>
          <w:sz w:val="32"/>
          <w:szCs w:val="32"/>
        </w:rPr>
        <w:t xml:space="preserve"> planting</w:t>
      </w:r>
      <w:r w:rsidR="00AA505F">
        <w:rPr>
          <w:i/>
          <w:iCs/>
          <w:sz w:val="32"/>
          <w:szCs w:val="32"/>
        </w:rPr>
        <w:t xml:space="preserve"> </w:t>
      </w:r>
    </w:p>
    <w:p w14:paraId="7A1715BB" w14:textId="77777777" w:rsidR="00E73EC5" w:rsidRPr="0070310E" w:rsidRDefault="00E73EC5" w:rsidP="00E73EC5">
      <w:pPr>
        <w:spacing w:after="0"/>
        <w:jc w:val="center"/>
        <w:rPr>
          <w:i/>
          <w:iCs/>
          <w:sz w:val="32"/>
          <w:szCs w:val="32"/>
        </w:rPr>
      </w:pPr>
    </w:p>
    <w:p w14:paraId="5A3DC509" w14:textId="7535D2FF" w:rsidR="002C270F" w:rsidRDefault="002E736C" w:rsidP="009C7414">
      <w:pPr>
        <w:jc w:val="right"/>
        <w:rPr>
          <w:b/>
          <w:bCs/>
          <w:i/>
          <w:iCs/>
        </w:rPr>
      </w:pPr>
      <w:r w:rsidRPr="00E33577">
        <w:rPr>
          <w:b/>
          <w:bCs/>
          <w:i/>
          <w:iCs/>
        </w:rPr>
        <w:t>Issued:</w:t>
      </w:r>
      <w:r w:rsidR="00517531" w:rsidRPr="00E33577">
        <w:rPr>
          <w:b/>
          <w:bCs/>
          <w:i/>
          <w:iCs/>
        </w:rPr>
        <w:t xml:space="preserve"> </w:t>
      </w:r>
      <w:r w:rsidR="00CC3443">
        <w:rPr>
          <w:b/>
          <w:bCs/>
          <w:i/>
          <w:iCs/>
        </w:rPr>
        <w:t>28</w:t>
      </w:r>
      <w:r w:rsidR="00CC3443" w:rsidRPr="00CC3443">
        <w:rPr>
          <w:b/>
          <w:bCs/>
          <w:i/>
          <w:iCs/>
          <w:vertAlign w:val="superscript"/>
        </w:rPr>
        <w:t>th</w:t>
      </w:r>
      <w:r w:rsidR="00CC3443">
        <w:rPr>
          <w:b/>
          <w:bCs/>
          <w:i/>
          <w:iCs/>
        </w:rPr>
        <w:t xml:space="preserve"> August </w:t>
      </w:r>
      <w:r w:rsidR="00E33577" w:rsidRPr="00E33577">
        <w:rPr>
          <w:b/>
          <w:bCs/>
          <w:i/>
          <w:iCs/>
        </w:rPr>
        <w:t xml:space="preserve"> 20</w:t>
      </w:r>
      <w:r w:rsidR="00E33577">
        <w:rPr>
          <w:b/>
          <w:bCs/>
          <w:i/>
          <w:iCs/>
        </w:rPr>
        <w:t>25</w:t>
      </w:r>
    </w:p>
    <w:p w14:paraId="18FD948E" w14:textId="73E71FC2" w:rsidR="00E73EC5" w:rsidRDefault="009A3C71" w:rsidP="00D1754B">
      <w:pPr>
        <w:rPr>
          <w:rFonts w:ascii="Calibri" w:hAnsi="Calibri" w:cs="Calibri"/>
          <w:noProof/>
        </w:rPr>
      </w:pPr>
      <w:r w:rsidRPr="009A3C71">
        <w:rPr>
          <w:rFonts w:ascii="Calibri" w:hAnsi="Calibri" w:cs="Calibri"/>
          <w:b/>
          <w:bCs/>
          <w:noProof/>
          <w:sz w:val="28"/>
          <w:szCs w:val="28"/>
        </w:rPr>
        <w:t>Site Plan</w:t>
      </w:r>
      <w:r>
        <w:rPr>
          <w:rFonts w:ascii="Calibri" w:hAnsi="Calibri" w:cs="Calibri"/>
          <w:noProof/>
        </w:rPr>
        <w:t xml:space="preserve"> </w:t>
      </w:r>
    </w:p>
    <w:p w14:paraId="16E81229" w14:textId="7B4EA769" w:rsidR="00667D6B" w:rsidRPr="0070310E" w:rsidRDefault="0065015B" w:rsidP="00D1754B">
      <w:pPr>
        <w:rPr>
          <w:rFonts w:ascii="Calibri" w:eastAsia="Calibri" w:hAnsi="Calibri" w:cs="Calibri"/>
          <w:b/>
          <w:bCs/>
          <w:sz w:val="28"/>
          <w:szCs w:val="28"/>
        </w:rPr>
      </w:pPr>
      <w:r w:rsidRPr="0065015B"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inline distT="0" distB="0" distL="0" distR="0" wp14:anchorId="48045F76" wp14:editId="2253B43A">
            <wp:extent cx="6677265" cy="3758461"/>
            <wp:effectExtent l="0" t="0" r="0" b="0"/>
            <wp:docPr id="2138315715" name="Picture 1" descr="A map of a l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15715" name="Picture 1" descr="A map of a land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6126" cy="377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C8AF9" w14:textId="137968EC" w:rsidR="004E090C" w:rsidRPr="00B03176" w:rsidRDefault="00630DC6" w:rsidP="003A44D1">
      <w:pPr>
        <w:rPr>
          <w:rFonts w:ascii="Calibri" w:hAnsi="Calibri" w:cs="Calibri"/>
        </w:rPr>
      </w:pPr>
      <w:r w:rsidRPr="003A44D1">
        <w:rPr>
          <w:rFonts w:ascii="Calibri" w:hAnsi="Calibri" w:cs="Calibri"/>
          <w:noProof/>
          <w:color w:val="FFFF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E27BC" wp14:editId="26FCAFE2">
                <wp:simplePos x="0" y="0"/>
                <wp:positionH relativeFrom="column">
                  <wp:posOffset>-39951</wp:posOffset>
                </wp:positionH>
                <wp:positionV relativeFrom="paragraph">
                  <wp:posOffset>56542</wp:posOffset>
                </wp:positionV>
                <wp:extent cx="360304" cy="0"/>
                <wp:effectExtent l="0" t="19050" r="20955" b="19050"/>
                <wp:wrapNone/>
                <wp:docPr id="11152097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30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01BC1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4.45pt" to="25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" strokecolor="#e00" strokeweight="2.25pt">
                <v:stroke joinstyle="miter"/>
              </v:line>
            </w:pict>
          </mc:Fallback>
        </mc:AlternateContent>
      </w:r>
      <w:r w:rsidR="00EF6F66">
        <w:tab/>
      </w:r>
      <w:r w:rsidR="003873DC">
        <w:rPr>
          <w:rFonts w:ascii="Calibri" w:hAnsi="Calibri" w:cs="Calibri"/>
        </w:rPr>
        <w:t>New hedge (120m)</w:t>
      </w:r>
      <w:r w:rsidR="006B46A3">
        <w:rPr>
          <w:rFonts w:ascii="Calibri" w:hAnsi="Calibri" w:cs="Calibri"/>
        </w:rPr>
        <w:tab/>
      </w:r>
      <w:r w:rsidR="00F215E1">
        <w:rPr>
          <w:rFonts w:ascii="Calibri" w:hAnsi="Calibri" w:cs="Calibri"/>
        </w:rPr>
        <w:tab/>
      </w:r>
      <w:r w:rsidR="00F215E1">
        <w:rPr>
          <w:rFonts w:ascii="Calibri" w:hAnsi="Calibri" w:cs="Calibri"/>
        </w:rPr>
        <w:tab/>
      </w:r>
    </w:p>
    <w:p w14:paraId="0E3095B4" w14:textId="49C0633F" w:rsidR="008E03C9" w:rsidRPr="00FF7BF8" w:rsidRDefault="007E4F25" w:rsidP="008D55C2">
      <w:pPr>
        <w:spacing w:line="240" w:lineRule="auto"/>
        <w:rPr>
          <w:sz w:val="18"/>
          <w:szCs w:val="36"/>
        </w:rPr>
      </w:pPr>
      <w:r w:rsidRPr="008D55C2">
        <w:rPr>
          <w:b/>
          <w:sz w:val="32"/>
          <w:szCs w:val="32"/>
        </w:rPr>
        <w:t>Schedule of wor</w:t>
      </w:r>
      <w:r w:rsidR="003873DC">
        <w:rPr>
          <w:b/>
          <w:sz w:val="32"/>
          <w:szCs w:val="32"/>
        </w:rPr>
        <w:t>ks</w:t>
      </w:r>
    </w:p>
    <w:p w14:paraId="5C9C254A" w14:textId="0D2A6C8F" w:rsidR="002E4236" w:rsidRPr="00F46998" w:rsidRDefault="008D55C2" w:rsidP="002E4236">
      <w:pPr>
        <w:pStyle w:val="NormalWeb"/>
        <w:spacing w:before="0" w:beforeAutospacing="0" w:after="0" w:afterAutospacing="0"/>
        <w:rPr>
          <w:rFonts w:asciiTheme="minorHAnsi" w:eastAsia="+mn-ea" w:hAnsiTheme="minorHAnsi" w:cstheme="minorHAnsi"/>
          <w:color w:val="000000" w:themeColor="text1"/>
        </w:rPr>
      </w:pPr>
      <w:bookmarkStart w:id="0" w:name="_Hlk151630339"/>
      <w:r w:rsidRPr="002E4236">
        <w:rPr>
          <w:rFonts w:asciiTheme="minorHAnsi" w:hAnsiTheme="minorHAnsi" w:cstheme="minorHAnsi"/>
          <w:b/>
          <w:sz w:val="28"/>
          <w:szCs w:val="28"/>
        </w:rPr>
        <w:t>Hedg</w:t>
      </w:r>
      <w:r w:rsidR="002E4236" w:rsidRPr="002E4236">
        <w:rPr>
          <w:rFonts w:asciiTheme="minorHAnsi" w:hAnsiTheme="minorHAnsi" w:cstheme="minorHAnsi"/>
          <w:b/>
          <w:sz w:val="28"/>
          <w:szCs w:val="28"/>
        </w:rPr>
        <w:t>e</w:t>
      </w:r>
      <w:r w:rsidR="004E090C" w:rsidRPr="002E4236">
        <w:rPr>
          <w:rFonts w:asciiTheme="minorHAnsi" w:hAnsiTheme="minorHAnsi" w:cstheme="minorHAnsi"/>
          <w:b/>
          <w:sz w:val="28"/>
          <w:szCs w:val="28"/>
        </w:rPr>
        <w:t xml:space="preserve"> planting</w:t>
      </w:r>
      <w:r w:rsidR="002E4236" w:rsidRPr="002E4236">
        <w:rPr>
          <w:rFonts w:asciiTheme="minorHAnsi" w:eastAsia="+mn-ea" w:hAnsiTheme="minorHAnsi" w:cstheme="minorHAnsi"/>
          <w:color w:val="000000" w:themeColor="text1"/>
        </w:rPr>
        <w:t xml:space="preserve"> </w:t>
      </w:r>
    </w:p>
    <w:p w14:paraId="54DA0BD9" w14:textId="11117AD9" w:rsidR="008D55C2" w:rsidRPr="00EF0890" w:rsidRDefault="002E4236" w:rsidP="002E4236">
      <w:pPr>
        <w:pStyle w:val="NormalWeb"/>
        <w:spacing w:before="0" w:beforeAutospacing="0" w:after="0" w:afterAutospacing="0"/>
        <w:rPr>
          <w:rFonts w:ascii="Calibri" w:eastAsia="+mn-ea" w:hAnsi="Calibri" w:cs="+mn-cs"/>
          <w:color w:val="000000" w:themeColor="text1"/>
          <w:sz w:val="22"/>
          <w:szCs w:val="22"/>
        </w:rPr>
      </w:pPr>
      <w:r w:rsidRPr="00EF0890">
        <w:rPr>
          <w:rFonts w:ascii="Calibri" w:eastAsia="+mn-ea" w:hAnsi="Calibri" w:cs="+mn-cs"/>
          <w:color w:val="000000" w:themeColor="text1"/>
          <w:sz w:val="22"/>
          <w:szCs w:val="22"/>
        </w:rPr>
        <w:t xml:space="preserve">Total length required = </w:t>
      </w:r>
      <w:r w:rsidR="005C702C">
        <w:rPr>
          <w:rFonts w:ascii="Calibri" w:eastAsia="+mn-ea" w:hAnsi="Calibri" w:cs="+mn-cs"/>
          <w:color w:val="000000" w:themeColor="text1"/>
          <w:sz w:val="22"/>
          <w:szCs w:val="22"/>
        </w:rPr>
        <w:t>1</w:t>
      </w:r>
      <w:r w:rsidR="003873DC">
        <w:rPr>
          <w:rFonts w:ascii="Calibri" w:eastAsia="+mn-ea" w:hAnsi="Calibri" w:cs="+mn-cs"/>
          <w:color w:val="000000" w:themeColor="text1"/>
          <w:sz w:val="22"/>
          <w:szCs w:val="22"/>
        </w:rPr>
        <w:t>2</w:t>
      </w:r>
      <w:r w:rsidR="005C702C">
        <w:rPr>
          <w:rFonts w:ascii="Calibri" w:eastAsia="+mn-ea" w:hAnsi="Calibri" w:cs="+mn-cs"/>
          <w:color w:val="000000" w:themeColor="text1"/>
          <w:sz w:val="22"/>
          <w:szCs w:val="22"/>
        </w:rPr>
        <w:t>0</w:t>
      </w:r>
      <w:r w:rsidR="00600312">
        <w:rPr>
          <w:rFonts w:ascii="Calibri" w:eastAsia="+mn-ea" w:hAnsi="Calibri" w:cs="+mn-cs"/>
          <w:color w:val="000000" w:themeColor="text1"/>
          <w:sz w:val="22"/>
          <w:szCs w:val="22"/>
        </w:rPr>
        <w:t>m</w:t>
      </w:r>
    </w:p>
    <w:p w14:paraId="3D8FD7F0" w14:textId="77777777" w:rsidR="002E4236" w:rsidRPr="00EF0890" w:rsidRDefault="002E4236" w:rsidP="002E4236">
      <w:pPr>
        <w:pStyle w:val="NormalWeb"/>
        <w:spacing w:before="0" w:beforeAutospacing="0" w:after="0" w:afterAutospacing="0"/>
        <w:rPr>
          <w:rFonts w:ascii="Calibri" w:eastAsia="+mn-ea" w:hAnsi="Calibri" w:cs="+mn-cs"/>
          <w:color w:val="000000" w:themeColor="text1"/>
          <w:sz w:val="22"/>
          <w:szCs w:val="22"/>
        </w:rPr>
      </w:pPr>
    </w:p>
    <w:p w14:paraId="51C05ADC" w14:textId="2850747E" w:rsidR="004E090C" w:rsidRDefault="007E4F25" w:rsidP="007E4F25">
      <w:pPr>
        <w:pStyle w:val="NormalWeb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22"/>
          <w:szCs w:val="22"/>
        </w:rPr>
      </w:pPr>
      <w:r w:rsidRPr="00EF0890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The hedge planting should be at a density of 6 </w:t>
      </w:r>
      <w:r w:rsidR="008B3AB0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plants </w:t>
      </w:r>
      <w:r w:rsidRPr="00EF0890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per metre planted in a staggered double row 40cm apart, using 45-60 cm </w:t>
      </w:r>
      <w:proofErr w:type="gramStart"/>
      <w:r w:rsidRPr="00EF0890">
        <w:rPr>
          <w:rFonts w:ascii="Calibri" w:eastAsia="+mn-ea" w:hAnsi="Calibri" w:cs="+mn-cs"/>
          <w:color w:val="000000"/>
          <w:kern w:val="24"/>
          <w:sz w:val="22"/>
          <w:szCs w:val="22"/>
        </w:rPr>
        <w:t>2 year-old</w:t>
      </w:r>
      <w:proofErr w:type="gramEnd"/>
      <w:r w:rsidRPr="00EF0890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 whips of local provenance. </w:t>
      </w:r>
      <w:r w:rsidR="00931BF6" w:rsidRPr="00EF0890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 The </w:t>
      </w:r>
      <w:r w:rsidR="00CB55D6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centre of the new </w:t>
      </w:r>
      <w:r w:rsidR="00931BF6" w:rsidRPr="00EF0890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hedge should </w:t>
      </w:r>
      <w:r w:rsidR="00CB55D6">
        <w:rPr>
          <w:rFonts w:ascii="Calibri" w:eastAsia="+mn-ea" w:hAnsi="Calibri" w:cs="+mn-cs"/>
          <w:color w:val="000000"/>
          <w:kern w:val="24"/>
          <w:sz w:val="22"/>
          <w:szCs w:val="22"/>
        </w:rPr>
        <w:t>be</w:t>
      </w:r>
      <w:r w:rsidR="00931BF6" w:rsidRPr="00EF0890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 no closer than 1</w:t>
      </w:r>
      <w:r w:rsidR="00CB55D6">
        <w:rPr>
          <w:rFonts w:ascii="Calibri" w:eastAsia="+mn-ea" w:hAnsi="Calibri" w:cs="+mn-cs"/>
          <w:color w:val="000000"/>
          <w:kern w:val="24"/>
          <w:sz w:val="22"/>
          <w:szCs w:val="22"/>
        </w:rPr>
        <w:t>.2</w:t>
      </w:r>
      <w:r w:rsidR="00931BF6" w:rsidRPr="00EF0890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m from </w:t>
      </w:r>
      <w:r w:rsidR="00CB55D6">
        <w:rPr>
          <w:rFonts w:ascii="Calibri" w:eastAsia="+mn-ea" w:hAnsi="Calibri" w:cs="+mn-cs"/>
          <w:color w:val="000000"/>
          <w:kern w:val="24"/>
          <w:sz w:val="22"/>
          <w:szCs w:val="22"/>
        </w:rPr>
        <w:t>any fence</w:t>
      </w:r>
      <w:r w:rsidR="00931BF6" w:rsidRPr="00EF0890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. </w:t>
      </w:r>
      <w:r w:rsidRPr="00EF0890">
        <w:rPr>
          <w:rFonts w:ascii="Calibri" w:eastAsia="+mn-ea" w:hAnsi="Calibri" w:cs="+mn-cs"/>
          <w:color w:val="000000"/>
          <w:kern w:val="24"/>
          <w:sz w:val="22"/>
          <w:szCs w:val="22"/>
        </w:rPr>
        <w:t>All whips should be staked</w:t>
      </w: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 and protected with</w:t>
      </w:r>
      <w:r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 a </w:t>
      </w:r>
      <w:r w:rsidR="00071014">
        <w:rPr>
          <w:rFonts w:ascii="Calibri" w:eastAsia="+mn-ea" w:hAnsi="Calibri" w:cs="+mn-cs"/>
          <w:color w:val="000000"/>
          <w:kern w:val="24"/>
          <w:sz w:val="22"/>
          <w:szCs w:val="22"/>
        </w:rPr>
        <w:t>spiral</w:t>
      </w: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 guard</w:t>
      </w:r>
      <w:r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. </w:t>
      </w:r>
      <w:r w:rsidR="004E090C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Every 30m a whip should be put into a tree guard with a stake with a view to becoming a standard tree. </w:t>
      </w:r>
    </w:p>
    <w:p w14:paraId="231F210E" w14:textId="77777777" w:rsidR="004E090C" w:rsidRDefault="004E090C" w:rsidP="007E4F25">
      <w:pPr>
        <w:pStyle w:val="NormalWeb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22"/>
          <w:szCs w:val="22"/>
        </w:rPr>
      </w:pPr>
    </w:p>
    <w:p w14:paraId="6F47F19F" w14:textId="5B6A9691" w:rsidR="007E4F25" w:rsidRPr="00A15CDE" w:rsidRDefault="008D55C2" w:rsidP="007E4F25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Up to 20% of </w:t>
      </w:r>
      <w:r w:rsidR="007E4F25">
        <w:rPr>
          <w:rFonts w:ascii="Calibri" w:eastAsia="+mn-ea" w:hAnsi="Calibri" w:cs="+mn-cs"/>
          <w:color w:val="000000"/>
          <w:kern w:val="24"/>
          <w:sz w:val="22"/>
          <w:szCs w:val="22"/>
        </w:rPr>
        <w:t>failures should be replaced in the following planting season.</w:t>
      </w:r>
    </w:p>
    <w:p w14:paraId="360D6443" w14:textId="77777777" w:rsidR="007E4F25" w:rsidRDefault="007E4F25" w:rsidP="007E4F25">
      <w:pPr>
        <w:pStyle w:val="NormalWeb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22"/>
          <w:szCs w:val="22"/>
        </w:rPr>
      </w:pPr>
    </w:p>
    <w:p w14:paraId="3ACC2FCA" w14:textId="77777777" w:rsidR="007E4F25" w:rsidRPr="00A15CDE" w:rsidRDefault="007E4F25" w:rsidP="007E4F25">
      <w:pPr>
        <w:pStyle w:val="NormalWeb"/>
        <w:spacing w:before="0" w:beforeAutospacing="0" w:after="0" w:afterAutospacing="0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The possible </w:t>
      </w: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mix of hedging whips </w:t>
      </w:r>
      <w:r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is as follows, to be finalised </w:t>
      </w:r>
      <w:proofErr w:type="gramStart"/>
      <w:r>
        <w:rPr>
          <w:rFonts w:ascii="Calibri" w:eastAsia="+mn-ea" w:hAnsi="Calibri" w:cs="+mn-cs"/>
          <w:color w:val="000000"/>
          <w:kern w:val="24"/>
          <w:sz w:val="22"/>
          <w:szCs w:val="22"/>
        </w:rPr>
        <w:t>at a later date</w:t>
      </w:r>
      <w:proofErr w:type="gramEnd"/>
      <w:r>
        <w:rPr>
          <w:rFonts w:ascii="Calibri" w:eastAsia="+mn-ea" w:hAnsi="Calibri" w:cs="+mn-cs"/>
          <w:color w:val="000000"/>
          <w:kern w:val="24"/>
          <w:sz w:val="22"/>
          <w:szCs w:val="22"/>
        </w:rPr>
        <w:t>:</w:t>
      </w:r>
    </w:p>
    <w:p w14:paraId="46521CDE" w14:textId="77777777" w:rsidR="007E4F25" w:rsidRDefault="007E4F25" w:rsidP="007E4F25">
      <w:pPr>
        <w:pStyle w:val="NormalWeb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22"/>
          <w:szCs w:val="22"/>
        </w:rPr>
        <w:sectPr w:rsidR="007E4F25" w:rsidSect="007E4F25">
          <w:type w:val="continuous"/>
          <w:pgSz w:w="11906" w:h="16838"/>
          <w:pgMar w:top="1304" w:right="1077" w:bottom="1304" w:left="1077" w:header="709" w:footer="709" w:gutter="0"/>
          <w:cols w:space="708"/>
          <w:docGrid w:linePitch="360"/>
        </w:sectPr>
      </w:pPr>
    </w:p>
    <w:p w14:paraId="239BB84C" w14:textId="0BC532F3" w:rsidR="007E4F25" w:rsidRDefault="007E4F25" w:rsidP="14316F93">
      <w:pPr>
        <w:pStyle w:val="NormalWeb"/>
        <w:spacing w:before="0" w:beforeAutospacing="0" w:after="0" w:afterAutospacing="0"/>
        <w:rPr>
          <w:sz w:val="22"/>
          <w:szCs w:val="22"/>
        </w:rPr>
      </w:pPr>
      <w:bookmarkStart w:id="1" w:name="_Hlk36566009"/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Hawthorn - </w:t>
      </w:r>
      <w:r w:rsidR="7FFA7C7A"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>4</w:t>
      </w: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>5%</w:t>
      </w:r>
      <w:r>
        <w:rPr>
          <w:sz w:val="22"/>
          <w:szCs w:val="22"/>
        </w:rPr>
        <w:tab/>
      </w:r>
    </w:p>
    <w:p w14:paraId="572A4B3C" w14:textId="35FF70EB" w:rsidR="007E4F25" w:rsidRPr="00A15CDE" w:rsidRDefault="007E4F25" w:rsidP="007E4F2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>Field Maple - 15%</w:t>
      </w:r>
    </w:p>
    <w:p w14:paraId="635EB22F" w14:textId="77777777" w:rsidR="007E4F25" w:rsidRDefault="007E4F25" w:rsidP="007E4F2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>Hazel - 15%</w:t>
      </w:r>
      <w:r>
        <w:rPr>
          <w:sz w:val="22"/>
          <w:szCs w:val="22"/>
        </w:rPr>
        <w:tab/>
      </w:r>
    </w:p>
    <w:p w14:paraId="0C952DCB" w14:textId="4BFA7B72" w:rsidR="007E4F25" w:rsidRPr="00A15CDE" w:rsidRDefault="007E4F25" w:rsidP="007E4F2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>Hornbeam - 5%</w:t>
      </w:r>
    </w:p>
    <w:p w14:paraId="520A74ED" w14:textId="4DBA55FC" w:rsidR="007E4F25" w:rsidRPr="00A15CDE" w:rsidRDefault="007E4F25" w:rsidP="007E4F2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>Wayfaring Tree - 10%</w:t>
      </w:r>
    </w:p>
    <w:p w14:paraId="1B8770CF" w14:textId="77777777" w:rsidR="007E4F25" w:rsidRDefault="007E4F25" w:rsidP="007E4F2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>Buckthorn - 5%</w:t>
      </w:r>
      <w:r>
        <w:rPr>
          <w:sz w:val="22"/>
          <w:szCs w:val="22"/>
        </w:rPr>
        <w:tab/>
      </w:r>
    </w:p>
    <w:p w14:paraId="76347A11" w14:textId="229DD1D4" w:rsidR="007E4F25" w:rsidRPr="00A15CDE" w:rsidRDefault="007E4F25" w:rsidP="007E4F2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>Guelder Rose - 5%</w:t>
      </w:r>
    </w:p>
    <w:p w14:paraId="563BD370" w14:textId="77777777" w:rsidR="007E4F25" w:rsidRDefault="007E4F25" w:rsidP="14316F9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>Spindle - 5%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F43FF8C" w14:textId="77777777" w:rsidR="00B95F4A" w:rsidRDefault="007E4F25" w:rsidP="00B95F4A">
      <w:pPr>
        <w:pStyle w:val="NormalWeb"/>
        <w:spacing w:before="0" w:beforeAutospacing="0" w:after="0" w:afterAutospacing="0"/>
        <w:rPr>
          <w:rFonts w:ascii="Calibri" w:eastAsia="+mn-ea" w:hAnsi="Calibri" w:cs="+mn-cs"/>
          <w:b/>
          <w:bCs/>
          <w:i/>
          <w:iCs/>
          <w:color w:val="000000" w:themeColor="text1"/>
          <w:sz w:val="28"/>
          <w:szCs w:val="28"/>
        </w:rPr>
        <w:sectPr w:rsidR="00B95F4A" w:rsidSect="007E4F25">
          <w:type w:val="continuous"/>
          <w:pgSz w:w="11906" w:h="16838"/>
          <w:pgMar w:top="1440" w:right="1080" w:bottom="1440" w:left="1080" w:header="708" w:footer="708" w:gutter="0"/>
          <w:cols w:num="3" w:space="708"/>
          <w:docGrid w:linePitch="360"/>
        </w:sectPr>
      </w:pPr>
      <w:r w:rsidRPr="00A15CDE">
        <w:rPr>
          <w:rFonts w:ascii="Calibri" w:eastAsia="+mn-ea" w:hAnsi="Calibri" w:cs="+mn-cs"/>
          <w:color w:val="000000"/>
          <w:kern w:val="24"/>
          <w:sz w:val="22"/>
          <w:szCs w:val="22"/>
        </w:rPr>
        <w:t>Wild Cherry - 5%</w:t>
      </w:r>
      <w:bookmarkEnd w:id="1"/>
      <w:r w:rsidR="00B95F4A" w:rsidRPr="00B95F4A">
        <w:rPr>
          <w:rFonts w:ascii="Calibri" w:eastAsia="+mn-ea" w:hAnsi="Calibri" w:cs="+mn-cs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49D34E0D" w14:textId="77777777" w:rsidR="00B95F4A" w:rsidRDefault="00B95F4A" w:rsidP="00B95F4A">
      <w:pPr>
        <w:rPr>
          <w:rFonts w:cstheme="minorHAnsi"/>
        </w:rPr>
      </w:pPr>
    </w:p>
    <w:p w14:paraId="4A663392" w14:textId="77777777" w:rsidR="00B95F4A" w:rsidRPr="008D55C2" w:rsidRDefault="00B95F4A" w:rsidP="00B95F4A">
      <w:pPr>
        <w:rPr>
          <w:rFonts w:cstheme="minorHAnsi"/>
          <w:b/>
          <w:sz w:val="32"/>
          <w:szCs w:val="32"/>
        </w:rPr>
      </w:pPr>
      <w:r w:rsidRPr="008D55C2">
        <w:rPr>
          <w:rFonts w:cstheme="minorHAnsi"/>
          <w:b/>
          <w:sz w:val="32"/>
          <w:szCs w:val="32"/>
        </w:rPr>
        <w:t>Objectives and restrictions</w:t>
      </w:r>
    </w:p>
    <w:p w14:paraId="4DD542A0" w14:textId="77777777" w:rsidR="00B95F4A" w:rsidRDefault="00B95F4A" w:rsidP="00B95F4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Vehicle movements will be kept to a minimum. Access routes will be agreed with the project manager before work. </w:t>
      </w:r>
    </w:p>
    <w:p w14:paraId="0969E51F" w14:textId="77777777" w:rsidR="00B95F4A" w:rsidRDefault="00B95F4A" w:rsidP="00B95F4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All staff will be suitably qualified and experienced for the work undertaken and will wear appropriate personal protective equipment.</w:t>
      </w:r>
    </w:p>
    <w:p w14:paraId="3E878671" w14:textId="77777777" w:rsidR="00B95F4A" w:rsidRPr="00C82C83" w:rsidRDefault="00B95F4A" w:rsidP="00B95F4A">
      <w:pPr>
        <w:pStyle w:val="ListParagraph"/>
        <w:numPr>
          <w:ilvl w:val="0"/>
          <w:numId w:val="6"/>
        </w:numPr>
        <w:rPr>
          <w:rFonts w:cstheme="minorHAnsi"/>
        </w:rPr>
      </w:pPr>
      <w:r w:rsidRPr="00C82C83">
        <w:rPr>
          <w:rFonts w:cstheme="minorHAnsi"/>
        </w:rPr>
        <w:t xml:space="preserve">Appropriate signs will be installed by the contractor to warn of work in progress. </w:t>
      </w:r>
    </w:p>
    <w:p w14:paraId="703D6F05" w14:textId="77777777" w:rsidR="00B95F4A" w:rsidRPr="009A3C71" w:rsidRDefault="00B95F4A" w:rsidP="00B95F4A">
      <w:pPr>
        <w:pStyle w:val="ListParagraph"/>
        <w:numPr>
          <w:ilvl w:val="0"/>
          <w:numId w:val="6"/>
        </w:numPr>
        <w:rPr>
          <w:rFonts w:cstheme="minorHAnsi"/>
        </w:rPr>
      </w:pPr>
      <w:r w:rsidRPr="000879D6">
        <w:rPr>
          <w:rFonts w:cstheme="minorHAnsi"/>
        </w:rPr>
        <w:t xml:space="preserve">Work </w:t>
      </w:r>
      <w:r w:rsidRPr="00D43142">
        <w:rPr>
          <w:rFonts w:eastAsia="Times New Roman" w:cstheme="minorHAnsi"/>
          <w:lang w:eastAsia="en-GB"/>
        </w:rPr>
        <w:t>must be carried out in suitable weather conditions to mini</w:t>
      </w:r>
      <w:r>
        <w:rPr>
          <w:rFonts w:eastAsia="Times New Roman" w:cstheme="minorHAnsi"/>
          <w:lang w:eastAsia="en-GB"/>
        </w:rPr>
        <w:t>mi</w:t>
      </w:r>
      <w:r w:rsidRPr="00D43142">
        <w:rPr>
          <w:rFonts w:eastAsia="Times New Roman" w:cstheme="minorHAnsi"/>
          <w:lang w:eastAsia="en-GB"/>
        </w:rPr>
        <w:t xml:space="preserve">se ground disturbance, and before the end of </w:t>
      </w:r>
      <w:r>
        <w:rPr>
          <w:rFonts w:eastAsia="Times New Roman" w:cstheme="minorHAnsi"/>
          <w:lang w:eastAsia="en-GB"/>
        </w:rPr>
        <w:t>December 2024.</w:t>
      </w:r>
    </w:p>
    <w:p w14:paraId="7FD90813" w14:textId="77777777" w:rsidR="00B95F4A" w:rsidRPr="009A3C71" w:rsidRDefault="00B95F4A" w:rsidP="00B95F4A">
      <w:pPr>
        <w:pStyle w:val="ListParagraph"/>
        <w:rPr>
          <w:rFonts w:cstheme="minorHAnsi"/>
        </w:rPr>
      </w:pPr>
    </w:p>
    <w:p w14:paraId="4417CB72" w14:textId="77777777" w:rsidR="00B95F4A" w:rsidRPr="008D55C2" w:rsidRDefault="00B95F4A" w:rsidP="00B95F4A">
      <w:pPr>
        <w:rPr>
          <w:b/>
          <w:sz w:val="32"/>
          <w:szCs w:val="32"/>
        </w:rPr>
      </w:pPr>
      <w:r w:rsidRPr="008D55C2">
        <w:rPr>
          <w:b/>
          <w:sz w:val="32"/>
          <w:szCs w:val="32"/>
        </w:rPr>
        <w:t>Proposal</w:t>
      </w:r>
    </w:p>
    <w:p w14:paraId="5FE4A8B5" w14:textId="77777777" w:rsidR="00B95F4A" w:rsidRPr="00C82C83" w:rsidRDefault="00B95F4A" w:rsidP="00B95F4A">
      <w:pPr>
        <w:rPr>
          <w:rFonts w:cstheme="minorHAnsi"/>
        </w:rPr>
      </w:pPr>
      <w:r w:rsidRPr="00C82C83">
        <w:rPr>
          <w:rFonts w:cstheme="minorHAnsi"/>
        </w:rPr>
        <w:t xml:space="preserve">Tenders </w:t>
      </w:r>
      <w:r>
        <w:rPr>
          <w:rFonts w:cstheme="minorHAnsi"/>
        </w:rPr>
        <w:t xml:space="preserve">for each task will be evaluated </w:t>
      </w:r>
      <w:proofErr w:type="gramStart"/>
      <w:r>
        <w:rPr>
          <w:rFonts w:cstheme="minorHAnsi"/>
        </w:rPr>
        <w:t>on the basis of</w:t>
      </w:r>
      <w:proofErr w:type="gramEnd"/>
      <w:r>
        <w:rPr>
          <w:rFonts w:cstheme="minorHAnsi"/>
        </w:rPr>
        <w:t xml:space="preserve"> the following details</w:t>
      </w:r>
      <w:r w:rsidRPr="00C82C83">
        <w:rPr>
          <w:rFonts w:cstheme="minorHAnsi"/>
        </w:rPr>
        <w:t>:</w:t>
      </w:r>
    </w:p>
    <w:p w14:paraId="62290EDA" w14:textId="77777777" w:rsidR="00B95F4A" w:rsidRDefault="00B95F4A" w:rsidP="00B95F4A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An understanding of the project brief.</w:t>
      </w:r>
    </w:p>
    <w:p w14:paraId="5C2BBF00" w14:textId="77777777" w:rsidR="00B95F4A" w:rsidRPr="00C82C83" w:rsidRDefault="00B95F4A" w:rsidP="00B95F4A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 detailed breakdown of</w:t>
      </w:r>
      <w:r w:rsidRPr="00C82C83">
        <w:rPr>
          <w:rFonts w:cstheme="minorHAnsi"/>
        </w:rPr>
        <w:t xml:space="preserve"> costs for delivering the project (</w:t>
      </w:r>
      <w:r>
        <w:rPr>
          <w:rFonts w:cstheme="minorHAnsi"/>
        </w:rPr>
        <w:t>i</w:t>
      </w:r>
      <w:r w:rsidRPr="00C82C83">
        <w:rPr>
          <w:rFonts w:cstheme="minorHAnsi"/>
        </w:rPr>
        <w:t>ncl</w:t>
      </w:r>
      <w:r>
        <w:rPr>
          <w:rFonts w:cstheme="minorHAnsi"/>
        </w:rPr>
        <w:t>uding</w:t>
      </w:r>
      <w:r w:rsidRPr="00C82C83">
        <w:rPr>
          <w:rFonts w:cstheme="minorHAnsi"/>
        </w:rPr>
        <w:t xml:space="preserve"> materials and daily rates/costing model</w:t>
      </w:r>
      <w:r>
        <w:rPr>
          <w:rFonts w:cstheme="minorHAnsi"/>
        </w:rPr>
        <w:t xml:space="preserve"> and any other specific costs</w:t>
      </w:r>
      <w:r w:rsidRPr="00C82C83">
        <w:rPr>
          <w:rFonts w:cstheme="minorHAnsi"/>
        </w:rPr>
        <w:t>)</w:t>
      </w:r>
      <w:r>
        <w:rPr>
          <w:rFonts w:cstheme="minorHAnsi"/>
        </w:rPr>
        <w:t xml:space="preserve"> according to the schedule of works</w:t>
      </w:r>
      <w:r w:rsidRPr="00C82C83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54B3BDE" w14:textId="77777777" w:rsidR="00B95F4A" w:rsidRDefault="00B95F4A" w:rsidP="00B95F4A">
      <w:pPr>
        <w:pStyle w:val="ListParagraph"/>
        <w:numPr>
          <w:ilvl w:val="0"/>
          <w:numId w:val="4"/>
        </w:numPr>
        <w:rPr>
          <w:rFonts w:cstheme="minorHAnsi"/>
        </w:rPr>
      </w:pPr>
      <w:r w:rsidRPr="00C82C83">
        <w:rPr>
          <w:rFonts w:cstheme="minorHAnsi"/>
        </w:rPr>
        <w:t>How the work will be a carried out (a range of options are encouraged to be included).</w:t>
      </w:r>
      <w:r>
        <w:rPr>
          <w:rFonts w:cstheme="minorHAnsi"/>
        </w:rPr>
        <w:t xml:space="preserve"> </w:t>
      </w:r>
    </w:p>
    <w:p w14:paraId="02447776" w14:textId="77777777" w:rsidR="00B95F4A" w:rsidRPr="00C82C83" w:rsidRDefault="00B95F4A" w:rsidP="00B95F4A">
      <w:pPr>
        <w:pStyle w:val="ListParagraph"/>
        <w:numPr>
          <w:ilvl w:val="0"/>
          <w:numId w:val="4"/>
        </w:numPr>
        <w:rPr>
          <w:rFonts w:cstheme="minorHAnsi"/>
        </w:rPr>
      </w:pPr>
      <w:r w:rsidRPr="00C82C83">
        <w:rPr>
          <w:rFonts w:cstheme="minorHAnsi"/>
        </w:rPr>
        <w:t>Machinery that will be used to carry out the work.</w:t>
      </w:r>
    </w:p>
    <w:p w14:paraId="17A7AC1B" w14:textId="77777777" w:rsidR="00B95F4A" w:rsidRPr="00C82C83" w:rsidRDefault="00B95F4A" w:rsidP="00B95F4A">
      <w:pPr>
        <w:pStyle w:val="ListParagraph"/>
        <w:numPr>
          <w:ilvl w:val="0"/>
          <w:numId w:val="4"/>
        </w:numPr>
        <w:rPr>
          <w:rFonts w:cstheme="minorHAnsi"/>
        </w:rPr>
      </w:pPr>
      <w:r w:rsidRPr="00C82C83">
        <w:rPr>
          <w:rFonts w:cstheme="minorHAnsi"/>
        </w:rPr>
        <w:t>How ground conditions will be protected.</w:t>
      </w:r>
    </w:p>
    <w:p w14:paraId="1682512B" w14:textId="77777777" w:rsidR="00B95F4A" w:rsidRPr="00946D27" w:rsidRDefault="00B95F4A" w:rsidP="00B95F4A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An estimation of when the work will take place and how long it</w:t>
      </w:r>
      <w:r w:rsidRPr="00946D27">
        <w:rPr>
          <w:rFonts w:cstheme="minorHAnsi"/>
        </w:rPr>
        <w:t xml:space="preserve"> will take to complete.</w:t>
      </w:r>
    </w:p>
    <w:p w14:paraId="2070A26F" w14:textId="77777777" w:rsidR="00B95F4A" w:rsidRPr="00C82C83" w:rsidRDefault="00B95F4A" w:rsidP="00B95F4A">
      <w:pPr>
        <w:pStyle w:val="ListParagraph"/>
        <w:numPr>
          <w:ilvl w:val="0"/>
          <w:numId w:val="4"/>
        </w:numPr>
        <w:rPr>
          <w:rFonts w:cstheme="minorHAnsi"/>
        </w:rPr>
      </w:pPr>
      <w:r w:rsidRPr="00C82C83">
        <w:rPr>
          <w:rFonts w:cstheme="minorHAnsi"/>
        </w:rPr>
        <w:t>Arrangements for the length and nature of warranties on works.</w:t>
      </w:r>
    </w:p>
    <w:p w14:paraId="1C143E90" w14:textId="77777777" w:rsidR="00B95F4A" w:rsidRPr="00C82C83" w:rsidRDefault="00B95F4A" w:rsidP="00B95F4A">
      <w:pPr>
        <w:pStyle w:val="ListParagraph"/>
        <w:numPr>
          <w:ilvl w:val="0"/>
          <w:numId w:val="4"/>
        </w:numPr>
        <w:rPr>
          <w:rFonts w:cstheme="minorHAnsi"/>
        </w:rPr>
      </w:pPr>
      <w:r w:rsidRPr="00C82C83">
        <w:rPr>
          <w:rFonts w:cstheme="minorHAnsi"/>
        </w:rPr>
        <w:t>Details of your insurance.</w:t>
      </w:r>
    </w:p>
    <w:p w14:paraId="4FB0E3AB" w14:textId="77777777" w:rsidR="00B95F4A" w:rsidRDefault="00B95F4A" w:rsidP="00B95F4A">
      <w:pPr>
        <w:pStyle w:val="ListParagraph"/>
        <w:numPr>
          <w:ilvl w:val="0"/>
          <w:numId w:val="4"/>
        </w:numPr>
        <w:rPr>
          <w:rFonts w:cstheme="minorHAnsi"/>
        </w:rPr>
      </w:pPr>
      <w:r w:rsidRPr="00C82C83">
        <w:rPr>
          <w:rFonts w:cstheme="minorHAnsi"/>
        </w:rPr>
        <w:t>Organisational and individual skills, knowledge and experience.</w:t>
      </w:r>
    </w:p>
    <w:p w14:paraId="501AEA4A" w14:textId="77777777" w:rsidR="00B95F4A" w:rsidRDefault="00B95F4A" w:rsidP="00B95F4A">
      <w:pPr>
        <w:rPr>
          <w:rFonts w:cstheme="minorHAnsi"/>
        </w:rPr>
      </w:pPr>
      <w:r w:rsidRPr="00182089">
        <w:rPr>
          <w:rFonts w:cstheme="minorHAnsi"/>
        </w:rPr>
        <w:t>Please provide full contact details of the lead contact.</w:t>
      </w:r>
    </w:p>
    <w:p w14:paraId="339B0A8D" w14:textId="77777777" w:rsidR="00B95F4A" w:rsidRDefault="00B95F4A" w:rsidP="00B95F4A">
      <w:pPr>
        <w:rPr>
          <w:rFonts w:cstheme="minorHAnsi"/>
        </w:rPr>
      </w:pPr>
    </w:p>
    <w:p w14:paraId="5DF08BC0" w14:textId="77777777" w:rsidR="00B95F4A" w:rsidRPr="00C82C83" w:rsidRDefault="00B95F4A" w:rsidP="00B95F4A">
      <w:pPr>
        <w:rPr>
          <w:rFonts w:cstheme="minorHAnsi"/>
          <w:b/>
          <w:sz w:val="28"/>
          <w:szCs w:val="28"/>
        </w:rPr>
      </w:pPr>
      <w:r w:rsidRPr="00C82C83">
        <w:rPr>
          <w:rFonts w:cstheme="minorHAnsi"/>
          <w:b/>
          <w:sz w:val="28"/>
          <w:szCs w:val="28"/>
        </w:rPr>
        <w:t>Submission</w:t>
      </w:r>
    </w:p>
    <w:p w14:paraId="702E3E5B" w14:textId="77777777" w:rsidR="00B95F4A" w:rsidRDefault="00B95F4A" w:rsidP="00B95F4A">
      <w:pPr>
        <w:rPr>
          <w:rFonts w:cstheme="minorHAnsi"/>
        </w:rPr>
      </w:pPr>
      <w:r>
        <w:rPr>
          <w:rFonts w:cstheme="minorHAnsi"/>
        </w:rPr>
        <w:t xml:space="preserve">For a site visit or questions please contact: </w:t>
      </w:r>
      <w:r>
        <w:rPr>
          <w:rFonts w:cstheme="minorHAnsi"/>
          <w:b/>
          <w:i/>
        </w:rPr>
        <w:t>Harriet Bennett</w:t>
      </w:r>
      <w:r w:rsidRPr="002009D0">
        <w:rPr>
          <w:rFonts w:cstheme="minorHAnsi"/>
          <w:b/>
          <w:i/>
        </w:rPr>
        <w:t>,</w:t>
      </w:r>
      <w:r w:rsidRPr="002009D0">
        <w:rPr>
          <w:rFonts w:cstheme="minorHAnsi"/>
        </w:rPr>
        <w:t xml:space="preserve"> </w:t>
      </w:r>
      <w:r>
        <w:rPr>
          <w:rFonts w:cstheme="minorHAnsi"/>
        </w:rPr>
        <w:t>Landowner and Farming Engagement Adviser (Chilterns Conservation Board).</w:t>
      </w:r>
    </w:p>
    <w:p w14:paraId="391B21B2" w14:textId="77777777" w:rsidR="00B95F4A" w:rsidRDefault="00B95F4A" w:rsidP="00B95F4A">
      <w:pPr>
        <w:spacing w:line="240" w:lineRule="auto"/>
        <w:rPr>
          <w:rFonts w:cstheme="minorHAnsi"/>
        </w:rPr>
      </w:pPr>
      <w:hyperlink r:id="rId14" w:history="1">
        <w:r w:rsidRPr="005A69A7">
          <w:rPr>
            <w:rStyle w:val="Hyperlink"/>
            <w:rFonts w:cstheme="minorHAnsi"/>
          </w:rPr>
          <w:t>hbennett@chilterns.org</w:t>
        </w:r>
      </w:hyperlink>
      <w:r>
        <w:rPr>
          <w:rFonts w:cstheme="minorHAnsi"/>
        </w:rPr>
        <w:t>.uk</w:t>
      </w:r>
    </w:p>
    <w:p w14:paraId="60E86E39" w14:textId="77777777" w:rsidR="00B95F4A" w:rsidRDefault="00B95F4A" w:rsidP="00B95F4A">
      <w:pPr>
        <w:spacing w:line="240" w:lineRule="auto"/>
        <w:rPr>
          <w:rFonts w:cstheme="minorHAnsi"/>
        </w:rPr>
      </w:pPr>
      <w:r>
        <w:rPr>
          <w:rFonts w:cstheme="minorHAnsi"/>
        </w:rPr>
        <w:t>07946 629708</w:t>
      </w:r>
    </w:p>
    <w:p w14:paraId="4FD96243" w14:textId="678AAB76" w:rsidR="00B95F4A" w:rsidRDefault="00B95F4A" w:rsidP="00B95F4A">
      <w:pPr>
        <w:spacing w:line="240" w:lineRule="auto"/>
      </w:pPr>
      <w:r w:rsidRPr="14316F93">
        <w:t xml:space="preserve">Tenders should be submitted by 17:00 on </w:t>
      </w:r>
      <w:r w:rsidR="003E2264">
        <w:t>30</w:t>
      </w:r>
      <w:r w:rsidRPr="00A104DA">
        <w:rPr>
          <w:vertAlign w:val="superscript"/>
        </w:rPr>
        <w:t>th</w:t>
      </w:r>
      <w:r>
        <w:t xml:space="preserve"> </w:t>
      </w:r>
      <w:r w:rsidR="003E2264">
        <w:t>September</w:t>
      </w:r>
      <w:r w:rsidRPr="14316F93">
        <w:t xml:space="preserve"> 202</w:t>
      </w:r>
      <w:r>
        <w:t>5</w:t>
      </w:r>
      <w:r w:rsidRPr="14316F93">
        <w:t xml:space="preserve"> to Harriet Bennett (details above).</w:t>
      </w:r>
    </w:p>
    <w:p w14:paraId="5D7D9B43" w14:textId="6AD27969" w:rsidR="009C7414" w:rsidRPr="00045154" w:rsidRDefault="00045154" w:rsidP="00045154">
      <w:pPr>
        <w:spacing w:line="240" w:lineRule="auto"/>
        <w:sectPr w:rsidR="009C7414" w:rsidRPr="00045154" w:rsidSect="00B95F4A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6C68A5F3">
        <w:t>References from previous clients may be requested during the assessment process</w:t>
      </w:r>
      <w:r>
        <w:t>.</w:t>
      </w:r>
      <w:r w:rsidRPr="00442950">
        <w:t xml:space="preserve"> </w:t>
      </w:r>
    </w:p>
    <w:bookmarkEnd w:id="0"/>
    <w:p w14:paraId="56E7255A" w14:textId="77777777" w:rsidR="00045154" w:rsidRPr="00442950" w:rsidRDefault="00045154">
      <w:pPr>
        <w:spacing w:line="240" w:lineRule="auto"/>
      </w:pPr>
    </w:p>
    <w:sectPr w:rsidR="00045154" w:rsidRPr="00442950" w:rsidSect="003A79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E41A" w14:textId="77777777" w:rsidR="001C5167" w:rsidRDefault="001C5167">
      <w:pPr>
        <w:spacing w:after="0" w:line="240" w:lineRule="auto"/>
      </w:pPr>
      <w:r>
        <w:separator/>
      </w:r>
    </w:p>
  </w:endnote>
  <w:endnote w:type="continuationSeparator" w:id="0">
    <w:p w14:paraId="36ADF24D" w14:textId="77777777" w:rsidR="001C5167" w:rsidRDefault="001C5167">
      <w:pPr>
        <w:spacing w:after="0" w:line="240" w:lineRule="auto"/>
      </w:pPr>
      <w:r>
        <w:continuationSeparator/>
      </w:r>
    </w:p>
  </w:endnote>
  <w:endnote w:type="continuationNotice" w:id="1">
    <w:p w14:paraId="79D477C8" w14:textId="77777777" w:rsidR="001C5167" w:rsidRDefault="001C5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5375" w14:textId="77777777" w:rsidR="001C5167" w:rsidRDefault="001C5167">
      <w:pPr>
        <w:spacing w:after="0" w:line="240" w:lineRule="auto"/>
      </w:pPr>
      <w:r>
        <w:separator/>
      </w:r>
    </w:p>
  </w:footnote>
  <w:footnote w:type="continuationSeparator" w:id="0">
    <w:p w14:paraId="6B59E8D6" w14:textId="77777777" w:rsidR="001C5167" w:rsidRDefault="001C5167">
      <w:pPr>
        <w:spacing w:after="0" w:line="240" w:lineRule="auto"/>
      </w:pPr>
      <w:r>
        <w:continuationSeparator/>
      </w:r>
    </w:p>
  </w:footnote>
  <w:footnote w:type="continuationNotice" w:id="1">
    <w:p w14:paraId="6BE736D1" w14:textId="77777777" w:rsidR="001C5167" w:rsidRDefault="001C51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75E4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44CDA"/>
    <w:multiLevelType w:val="hybridMultilevel"/>
    <w:tmpl w:val="E58A7282"/>
    <w:lvl w:ilvl="0" w:tplc="DA080D5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201"/>
    <w:multiLevelType w:val="hybridMultilevel"/>
    <w:tmpl w:val="DA6E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5552F"/>
    <w:multiLevelType w:val="hybridMultilevel"/>
    <w:tmpl w:val="2E88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F0E06"/>
    <w:multiLevelType w:val="hybridMultilevel"/>
    <w:tmpl w:val="72B86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62E7A"/>
    <w:multiLevelType w:val="hybridMultilevel"/>
    <w:tmpl w:val="1BA61C10"/>
    <w:lvl w:ilvl="0" w:tplc="F364FF2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C3FF1"/>
    <w:multiLevelType w:val="hybridMultilevel"/>
    <w:tmpl w:val="A5F4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27DE5"/>
    <w:multiLevelType w:val="hybridMultilevel"/>
    <w:tmpl w:val="CBB0C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81A9B"/>
    <w:multiLevelType w:val="hybridMultilevel"/>
    <w:tmpl w:val="C3CAB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D15B4"/>
    <w:multiLevelType w:val="hybridMultilevel"/>
    <w:tmpl w:val="97703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47DEB"/>
    <w:multiLevelType w:val="hybridMultilevel"/>
    <w:tmpl w:val="EFE48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5453A"/>
    <w:multiLevelType w:val="hybridMultilevel"/>
    <w:tmpl w:val="21CA9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47E22"/>
    <w:multiLevelType w:val="hybridMultilevel"/>
    <w:tmpl w:val="C4CE9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75140">
    <w:abstractNumId w:val="8"/>
  </w:num>
  <w:num w:numId="2" w16cid:durableId="1233275604">
    <w:abstractNumId w:val="9"/>
  </w:num>
  <w:num w:numId="3" w16cid:durableId="1361202171">
    <w:abstractNumId w:val="4"/>
  </w:num>
  <w:num w:numId="4" w16cid:durableId="1845169788">
    <w:abstractNumId w:val="10"/>
  </w:num>
  <w:num w:numId="5" w16cid:durableId="535771427">
    <w:abstractNumId w:val="6"/>
  </w:num>
  <w:num w:numId="6" w16cid:durableId="1845626392">
    <w:abstractNumId w:val="2"/>
  </w:num>
  <w:num w:numId="7" w16cid:durableId="458231812">
    <w:abstractNumId w:val="5"/>
  </w:num>
  <w:num w:numId="8" w16cid:durableId="1159925271">
    <w:abstractNumId w:val="1"/>
  </w:num>
  <w:num w:numId="9" w16cid:durableId="849372882">
    <w:abstractNumId w:val="7"/>
  </w:num>
  <w:num w:numId="10" w16cid:durableId="880170480">
    <w:abstractNumId w:val="3"/>
  </w:num>
  <w:num w:numId="11" w16cid:durableId="626350101">
    <w:abstractNumId w:val="11"/>
  </w:num>
  <w:num w:numId="12" w16cid:durableId="1993681457">
    <w:abstractNumId w:val="12"/>
  </w:num>
  <w:num w:numId="13" w16cid:durableId="1497577375">
    <w:abstractNumId w:val="8"/>
  </w:num>
  <w:num w:numId="14" w16cid:durableId="116932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66"/>
    <w:rsid w:val="00006B64"/>
    <w:rsid w:val="0002573D"/>
    <w:rsid w:val="00026853"/>
    <w:rsid w:val="00037F45"/>
    <w:rsid w:val="00040F53"/>
    <w:rsid w:val="00045154"/>
    <w:rsid w:val="000537B4"/>
    <w:rsid w:val="0007030A"/>
    <w:rsid w:val="00071014"/>
    <w:rsid w:val="000879D6"/>
    <w:rsid w:val="0009457D"/>
    <w:rsid w:val="000B1830"/>
    <w:rsid w:val="000B5BAA"/>
    <w:rsid w:val="000B74C9"/>
    <w:rsid w:val="000D311A"/>
    <w:rsid w:val="000D474B"/>
    <w:rsid w:val="000E3645"/>
    <w:rsid w:val="000E5E29"/>
    <w:rsid w:val="000F1580"/>
    <w:rsid w:val="0010352E"/>
    <w:rsid w:val="0010593D"/>
    <w:rsid w:val="0013531E"/>
    <w:rsid w:val="00155DB2"/>
    <w:rsid w:val="001565A6"/>
    <w:rsid w:val="00157BB9"/>
    <w:rsid w:val="00182089"/>
    <w:rsid w:val="00183517"/>
    <w:rsid w:val="001863D4"/>
    <w:rsid w:val="001A608E"/>
    <w:rsid w:val="001B34BB"/>
    <w:rsid w:val="001B34FE"/>
    <w:rsid w:val="001B4533"/>
    <w:rsid w:val="001B7D12"/>
    <w:rsid w:val="001C5167"/>
    <w:rsid w:val="001F5B82"/>
    <w:rsid w:val="001F7EB3"/>
    <w:rsid w:val="002009D0"/>
    <w:rsid w:val="0021698E"/>
    <w:rsid w:val="0022199C"/>
    <w:rsid w:val="002302BF"/>
    <w:rsid w:val="002375D8"/>
    <w:rsid w:val="00244071"/>
    <w:rsid w:val="00245757"/>
    <w:rsid w:val="00260FB0"/>
    <w:rsid w:val="0026665C"/>
    <w:rsid w:val="002673DF"/>
    <w:rsid w:val="002726DA"/>
    <w:rsid w:val="0029415B"/>
    <w:rsid w:val="002C270F"/>
    <w:rsid w:val="002D1462"/>
    <w:rsid w:val="002E4236"/>
    <w:rsid w:val="002E736C"/>
    <w:rsid w:val="002F3A85"/>
    <w:rsid w:val="002F4E0E"/>
    <w:rsid w:val="002F62D6"/>
    <w:rsid w:val="00324CF0"/>
    <w:rsid w:val="00326714"/>
    <w:rsid w:val="0035032E"/>
    <w:rsid w:val="00366D79"/>
    <w:rsid w:val="00367906"/>
    <w:rsid w:val="0037093F"/>
    <w:rsid w:val="00383141"/>
    <w:rsid w:val="003873DC"/>
    <w:rsid w:val="003A01CB"/>
    <w:rsid w:val="003A44D1"/>
    <w:rsid w:val="003A7041"/>
    <w:rsid w:val="003A7966"/>
    <w:rsid w:val="003B1F3B"/>
    <w:rsid w:val="003D5D48"/>
    <w:rsid w:val="003E2264"/>
    <w:rsid w:val="00421A68"/>
    <w:rsid w:val="004370C8"/>
    <w:rsid w:val="00442950"/>
    <w:rsid w:val="004552F8"/>
    <w:rsid w:val="004738C4"/>
    <w:rsid w:val="00475556"/>
    <w:rsid w:val="004A459A"/>
    <w:rsid w:val="004B55F1"/>
    <w:rsid w:val="004C5C22"/>
    <w:rsid w:val="004D59EC"/>
    <w:rsid w:val="004E03F2"/>
    <w:rsid w:val="004E090C"/>
    <w:rsid w:val="00504BE3"/>
    <w:rsid w:val="00506790"/>
    <w:rsid w:val="0051211A"/>
    <w:rsid w:val="00517531"/>
    <w:rsid w:val="00543DBE"/>
    <w:rsid w:val="0056443F"/>
    <w:rsid w:val="0058167A"/>
    <w:rsid w:val="00594668"/>
    <w:rsid w:val="00595677"/>
    <w:rsid w:val="005A5135"/>
    <w:rsid w:val="005A5B18"/>
    <w:rsid w:val="005A70FA"/>
    <w:rsid w:val="005C702C"/>
    <w:rsid w:val="005F4563"/>
    <w:rsid w:val="00600312"/>
    <w:rsid w:val="00616827"/>
    <w:rsid w:val="00623482"/>
    <w:rsid w:val="006234AB"/>
    <w:rsid w:val="00630DC6"/>
    <w:rsid w:val="0065015B"/>
    <w:rsid w:val="00651C86"/>
    <w:rsid w:val="006570F4"/>
    <w:rsid w:val="006654ED"/>
    <w:rsid w:val="00667D6B"/>
    <w:rsid w:val="00681B44"/>
    <w:rsid w:val="006963C7"/>
    <w:rsid w:val="006B46A3"/>
    <w:rsid w:val="006E639E"/>
    <w:rsid w:val="0070310E"/>
    <w:rsid w:val="00715339"/>
    <w:rsid w:val="007409C8"/>
    <w:rsid w:val="00740DB6"/>
    <w:rsid w:val="00741116"/>
    <w:rsid w:val="0074315F"/>
    <w:rsid w:val="007B2681"/>
    <w:rsid w:val="007C6B79"/>
    <w:rsid w:val="007C6DCE"/>
    <w:rsid w:val="007D65D5"/>
    <w:rsid w:val="007E4725"/>
    <w:rsid w:val="007E4F25"/>
    <w:rsid w:val="008124CA"/>
    <w:rsid w:val="008135AB"/>
    <w:rsid w:val="008358D9"/>
    <w:rsid w:val="0084141C"/>
    <w:rsid w:val="00852D44"/>
    <w:rsid w:val="008541AC"/>
    <w:rsid w:val="00863247"/>
    <w:rsid w:val="00865CC6"/>
    <w:rsid w:val="0088556B"/>
    <w:rsid w:val="008B3AB0"/>
    <w:rsid w:val="008B4110"/>
    <w:rsid w:val="008D55C2"/>
    <w:rsid w:val="008E03C9"/>
    <w:rsid w:val="008E636F"/>
    <w:rsid w:val="008F4267"/>
    <w:rsid w:val="00900401"/>
    <w:rsid w:val="00901340"/>
    <w:rsid w:val="00903319"/>
    <w:rsid w:val="00927CAA"/>
    <w:rsid w:val="0093056F"/>
    <w:rsid w:val="00931BF6"/>
    <w:rsid w:val="00946D27"/>
    <w:rsid w:val="00947BB4"/>
    <w:rsid w:val="00966B6D"/>
    <w:rsid w:val="00967028"/>
    <w:rsid w:val="009A3C71"/>
    <w:rsid w:val="009C3309"/>
    <w:rsid w:val="009C7414"/>
    <w:rsid w:val="009E6B02"/>
    <w:rsid w:val="009F69F3"/>
    <w:rsid w:val="00A104DA"/>
    <w:rsid w:val="00A11076"/>
    <w:rsid w:val="00A15CDE"/>
    <w:rsid w:val="00A455FF"/>
    <w:rsid w:val="00A56923"/>
    <w:rsid w:val="00A569F5"/>
    <w:rsid w:val="00A615AB"/>
    <w:rsid w:val="00A70099"/>
    <w:rsid w:val="00A724C0"/>
    <w:rsid w:val="00A73807"/>
    <w:rsid w:val="00A94D93"/>
    <w:rsid w:val="00AA505F"/>
    <w:rsid w:val="00AC482D"/>
    <w:rsid w:val="00AC6217"/>
    <w:rsid w:val="00AD0DFB"/>
    <w:rsid w:val="00AE1E16"/>
    <w:rsid w:val="00AF1330"/>
    <w:rsid w:val="00B03176"/>
    <w:rsid w:val="00B039C8"/>
    <w:rsid w:val="00B076B0"/>
    <w:rsid w:val="00B14FC2"/>
    <w:rsid w:val="00B344D6"/>
    <w:rsid w:val="00B81571"/>
    <w:rsid w:val="00B81D0F"/>
    <w:rsid w:val="00B95F4A"/>
    <w:rsid w:val="00BD4A9D"/>
    <w:rsid w:val="00BD531A"/>
    <w:rsid w:val="00BF5AC7"/>
    <w:rsid w:val="00C11E5A"/>
    <w:rsid w:val="00C13987"/>
    <w:rsid w:val="00C23447"/>
    <w:rsid w:val="00C332B5"/>
    <w:rsid w:val="00C457D8"/>
    <w:rsid w:val="00C82C83"/>
    <w:rsid w:val="00C87AAF"/>
    <w:rsid w:val="00C9780B"/>
    <w:rsid w:val="00CB55D6"/>
    <w:rsid w:val="00CC3443"/>
    <w:rsid w:val="00CD14EB"/>
    <w:rsid w:val="00D0030C"/>
    <w:rsid w:val="00D1754B"/>
    <w:rsid w:val="00D3017C"/>
    <w:rsid w:val="00D405E9"/>
    <w:rsid w:val="00D67E3A"/>
    <w:rsid w:val="00D74260"/>
    <w:rsid w:val="00D877A6"/>
    <w:rsid w:val="00D9619A"/>
    <w:rsid w:val="00DA521D"/>
    <w:rsid w:val="00DB1DBC"/>
    <w:rsid w:val="00DF0B34"/>
    <w:rsid w:val="00E0378D"/>
    <w:rsid w:val="00E0697A"/>
    <w:rsid w:val="00E076F0"/>
    <w:rsid w:val="00E13DC4"/>
    <w:rsid w:val="00E33272"/>
    <w:rsid w:val="00E33577"/>
    <w:rsid w:val="00E73EC5"/>
    <w:rsid w:val="00E9313A"/>
    <w:rsid w:val="00EE0A5C"/>
    <w:rsid w:val="00EF0890"/>
    <w:rsid w:val="00EF6F66"/>
    <w:rsid w:val="00F1280A"/>
    <w:rsid w:val="00F20251"/>
    <w:rsid w:val="00F215E1"/>
    <w:rsid w:val="00F32DED"/>
    <w:rsid w:val="00F41F07"/>
    <w:rsid w:val="00F45446"/>
    <w:rsid w:val="00F46998"/>
    <w:rsid w:val="00F67BB2"/>
    <w:rsid w:val="00F7094D"/>
    <w:rsid w:val="00F73532"/>
    <w:rsid w:val="00F76CDF"/>
    <w:rsid w:val="00FA1403"/>
    <w:rsid w:val="00FB2B2F"/>
    <w:rsid w:val="00FB381F"/>
    <w:rsid w:val="00FC0200"/>
    <w:rsid w:val="00FC1A09"/>
    <w:rsid w:val="00FF10E0"/>
    <w:rsid w:val="00FF24AC"/>
    <w:rsid w:val="00FF43AA"/>
    <w:rsid w:val="00FF7BF8"/>
    <w:rsid w:val="01057D52"/>
    <w:rsid w:val="041FB677"/>
    <w:rsid w:val="0488479E"/>
    <w:rsid w:val="0E82BB85"/>
    <w:rsid w:val="0FE16089"/>
    <w:rsid w:val="14316F93"/>
    <w:rsid w:val="14651FC7"/>
    <w:rsid w:val="1F41744A"/>
    <w:rsid w:val="245436A4"/>
    <w:rsid w:val="27F1F2D9"/>
    <w:rsid w:val="28EB7748"/>
    <w:rsid w:val="2DA5C00E"/>
    <w:rsid w:val="2F5F859A"/>
    <w:rsid w:val="32221555"/>
    <w:rsid w:val="33CD93F4"/>
    <w:rsid w:val="35F2E526"/>
    <w:rsid w:val="3C63DB76"/>
    <w:rsid w:val="41333B55"/>
    <w:rsid w:val="42CF0BB6"/>
    <w:rsid w:val="448FFF08"/>
    <w:rsid w:val="450894A3"/>
    <w:rsid w:val="4FE7FF9F"/>
    <w:rsid w:val="50712305"/>
    <w:rsid w:val="5147C258"/>
    <w:rsid w:val="52F12E4A"/>
    <w:rsid w:val="5457563B"/>
    <w:rsid w:val="55BD9836"/>
    <w:rsid w:val="5A511209"/>
    <w:rsid w:val="60617AD2"/>
    <w:rsid w:val="657DBD0B"/>
    <w:rsid w:val="65B99602"/>
    <w:rsid w:val="6625CA79"/>
    <w:rsid w:val="695CB5E0"/>
    <w:rsid w:val="6A1232FD"/>
    <w:rsid w:val="6C68A5F3"/>
    <w:rsid w:val="6F028181"/>
    <w:rsid w:val="70248425"/>
    <w:rsid w:val="70E95FDC"/>
    <w:rsid w:val="7593E0D5"/>
    <w:rsid w:val="76329044"/>
    <w:rsid w:val="7B120CB8"/>
    <w:rsid w:val="7CDDBCEF"/>
    <w:rsid w:val="7FFA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9A84B1"/>
  <w15:docId w15:val="{BE28CE8C-B473-4F91-A366-A83E421F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F6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B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BB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1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3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F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1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30"/>
  </w:style>
  <w:style w:type="paragraph" w:styleId="Footer">
    <w:name w:val="footer"/>
    <w:basedOn w:val="Normal"/>
    <w:link w:val="FooterChar"/>
    <w:uiPriority w:val="99"/>
    <w:unhideWhenUsed/>
    <w:rsid w:val="000B1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30"/>
  </w:style>
  <w:style w:type="paragraph" w:customStyle="1" w:styleId="Default">
    <w:name w:val="Default"/>
    <w:rsid w:val="009F69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0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4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6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365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0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8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08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7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7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3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bennett@chilter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1b872a-5f56-4c1f-b381-8dd58f59539c" xsi:nil="true"/>
    <lcf76f155ced4ddcb4097134ff3c332f xmlns="bb86a250-63ec-4f17-881f-9e012d27bc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953402D3FA94CA53E8344667288E5" ma:contentTypeVersion="13" ma:contentTypeDescription="Create a new document." ma:contentTypeScope="" ma:versionID="0ee323028219ea2485e23072296d4e9c">
  <xsd:schema xmlns:xsd="http://www.w3.org/2001/XMLSchema" xmlns:xs="http://www.w3.org/2001/XMLSchema" xmlns:p="http://schemas.microsoft.com/office/2006/metadata/properties" xmlns:ns2="bb86a250-63ec-4f17-881f-9e012d27bc04" xmlns:ns3="061b872a-5f56-4c1f-b381-8dd58f59539c" targetNamespace="http://schemas.microsoft.com/office/2006/metadata/properties" ma:root="true" ma:fieldsID="47dca86e2e6234e5494026b06bf746db" ns2:_="" ns3:_="">
    <xsd:import namespace="bb86a250-63ec-4f17-881f-9e012d27bc04"/>
    <xsd:import namespace="061b872a-5f56-4c1f-b381-8dd58f595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6a250-63ec-4f17-881f-9e012d27b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03c232-31bc-4534-a2e6-953414f07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b872a-5f56-4c1f-b381-8dd58f5953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950ebd-f37b-4de5-9550-6004320f8845}" ma:internalName="TaxCatchAll" ma:showField="CatchAllData" ma:web="061b872a-5f56-4c1f-b381-8dd58f595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22BE0A-48D6-4D88-8625-102E6E29AAE9}">
  <ds:schemaRefs>
    <ds:schemaRef ds:uri="http://schemas.microsoft.com/office/2006/metadata/properties"/>
    <ds:schemaRef ds:uri="http://schemas.microsoft.com/office/infopath/2007/PartnerControls"/>
    <ds:schemaRef ds:uri="061b872a-5f56-4c1f-b381-8dd58f59539c"/>
    <ds:schemaRef ds:uri="bb86a250-63ec-4f17-881f-9e012d27bc04"/>
  </ds:schemaRefs>
</ds:datastoreItem>
</file>

<file path=customXml/itemProps2.xml><?xml version="1.0" encoding="utf-8"?>
<ds:datastoreItem xmlns:ds="http://schemas.openxmlformats.org/officeDocument/2006/customXml" ds:itemID="{9DC42DCD-4ED8-4B74-8B41-9FABFEE84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B8B42-EA7E-4165-B4C8-4D71E56F0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6a250-63ec-4f17-881f-9e012d27bc04"/>
    <ds:schemaRef ds:uri="061b872a-5f56-4c1f-b381-8dd58f595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751464-255D-4C70-A538-989D44E8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NMarriner@chilternsaonb.org;hbennett@chilternsaonb.org</dc:creator>
  <cp:keywords/>
  <dc:description/>
  <cp:lastModifiedBy>Harriet Bennett</cp:lastModifiedBy>
  <cp:revision>11</cp:revision>
  <cp:lastPrinted>2023-12-18T09:53:00Z</cp:lastPrinted>
  <dcterms:created xsi:type="dcterms:W3CDTF">2025-08-28T12:16:00Z</dcterms:created>
  <dcterms:modified xsi:type="dcterms:W3CDTF">2025-08-28T14:35:00Z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0x010100D71953402D3FA94CA53E8344667288E5</vt:lpwstr>
  </property>
  <property fmtid="{D5CDD505-2E9C-101B-9397-08002B2CF9AE}" pid="3" name="Order">
    <vt:r8>62700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